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64" w:rsidRDefault="00CD0064" w:rsidP="00AF697D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Разработка и исследование способов контроля состояния участков пути согласованными рельсовыми цепями</w:t>
      </w:r>
    </w:p>
    <w:p w:rsidR="00CD0064" w:rsidRDefault="00CD0064" w:rsidP="00AF69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Ф.Р. Ахмадуллин (ст. преподаватель, СамГУПС)</w:t>
      </w:r>
    </w:p>
    <w:p w:rsidR="00CD0064" w:rsidRDefault="00CD0064" w:rsidP="00AF69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– В.Б. Леушин, к.т.н., профессор каф. АТС СамГУПС</w:t>
      </w:r>
    </w:p>
    <w:p w:rsidR="00CD0064" w:rsidRDefault="00CD0064" w:rsidP="00AF6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064" w:rsidRDefault="00CD0064" w:rsidP="00AF6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железнодорожно</w:t>
      </w:r>
      <w:r w:rsidR="0008507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085076">
        <w:rPr>
          <w:rFonts w:ascii="Times New Roman" w:hAnsi="Times New Roman"/>
          <w:sz w:val="24"/>
          <w:szCs w:val="24"/>
        </w:rPr>
        <w:t>отрасли</w:t>
      </w:r>
      <w:r>
        <w:rPr>
          <w:rFonts w:ascii="Times New Roman" w:hAnsi="Times New Roman"/>
          <w:sz w:val="24"/>
          <w:szCs w:val="24"/>
        </w:rPr>
        <w:t xml:space="preserve"> –  перевозка грузов и пассажиров с максимальной производительностью, минимальной себестоимостью и гарантированной безопасностью движения. Одним из элементов технологического процесса обеспечения безопасности движения поездов является непрерывный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путевой датчик, реализуемый с помощью рельсовых цепей, которые осуществляют контроль состояния участка пути и целостност</w:t>
      </w:r>
      <w:r w:rsidR="000850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рельсов.</w:t>
      </w:r>
    </w:p>
    <w:p w:rsidR="00CD0064" w:rsidRDefault="00CD0064" w:rsidP="00AF6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развитие техники и технологий и их внедрение на железнодорожном транспорте, увеличение ск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орости движения составов, повышение их массы, а также большое количество климатических зон в РФ значительно усложняют условия работы рельсовых цепей.</w:t>
      </w:r>
    </w:p>
    <w:p w:rsidR="00CD0064" w:rsidRDefault="00CD0064" w:rsidP="00AF6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статистических данных об отказах в работе устройств железнодорожной автоматики и телемеханики за 2</w:t>
      </w:r>
      <w:r w:rsidR="000B5383">
        <w:rPr>
          <w:rFonts w:ascii="Times New Roman" w:hAnsi="Times New Roman"/>
          <w:sz w:val="24"/>
          <w:szCs w:val="24"/>
        </w:rPr>
        <w:t>009 – 2016 гг.</w:t>
      </w:r>
      <w:r>
        <w:rPr>
          <w:rFonts w:ascii="Times New Roman" w:hAnsi="Times New Roman"/>
          <w:sz w:val="24"/>
          <w:szCs w:val="24"/>
        </w:rPr>
        <w:t xml:space="preserve"> показывает, что на долю рельсовых цепей приходится порядка 13% отказов. Одним из негативных влияний, вызывающих отказы в устройствах железнодорожной автоматики и телемеханики, является перманентное изменение сопротивления изоляции рельсовой линии в течение календарного года.</w:t>
      </w:r>
    </w:p>
    <w:p w:rsidR="00CD0064" w:rsidRDefault="00CD0064" w:rsidP="00AF6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направлений совершенствования функционирования устройств железнодорожной автоматики и телемеханики для уменьшения влияния изменения сопротивления изоляции рельсовой линии является разработка средств и устройств контроля состояния участков пути. </w:t>
      </w:r>
    </w:p>
    <w:p w:rsidR="00CD0064" w:rsidRDefault="00CD0064" w:rsidP="00AF6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диссертационной работе представлены способы контроля состояни</w:t>
      </w:r>
      <w:r w:rsidR="0008507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участков пути, основанные на измерении и совместном использовании нескольких сигналов, характеризующих состояние рельсовой линии, или сигналов в смежных рельсовых линиях.</w:t>
      </w:r>
    </w:p>
    <w:p w:rsidR="00CD0064" w:rsidRDefault="00CD0064" w:rsidP="00AF6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Разработанные способы контроля состояния участков пути позволяют обеспечить инвариантность контроля при изменении сопротивления изоляции рельсовой линии.</w:t>
      </w:r>
    </w:p>
    <w:p w:rsidR="005C210D" w:rsidRPr="005C1854" w:rsidRDefault="00CD0064" w:rsidP="00AF6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диссертационном исследовании представлены аппаратно-алгоритмические решения реализации разработанных способов в виде согласованных рельсовых цепей и проведено исследование их работы при воздействии помех от тягового тока.</w:t>
      </w:r>
    </w:p>
    <w:sectPr w:rsidR="005C210D" w:rsidRPr="005C1854" w:rsidSect="005C21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4"/>
    <w:rsid w:val="00085076"/>
    <w:rsid w:val="000B28AE"/>
    <w:rsid w:val="000B5383"/>
    <w:rsid w:val="001B5EC2"/>
    <w:rsid w:val="005C1854"/>
    <w:rsid w:val="005C210D"/>
    <w:rsid w:val="009D1F39"/>
    <w:rsid w:val="009E4632"/>
    <w:rsid w:val="009F5776"/>
    <w:rsid w:val="00AC125A"/>
    <w:rsid w:val="00AF697D"/>
    <w:rsid w:val="00B37B38"/>
    <w:rsid w:val="00CD0064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DF951-A4CD-44ED-859B-276EA8D0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Борис Сергеев</cp:lastModifiedBy>
  <cp:revision>9</cp:revision>
  <dcterms:created xsi:type="dcterms:W3CDTF">2016-11-25T08:21:00Z</dcterms:created>
  <dcterms:modified xsi:type="dcterms:W3CDTF">2016-12-01T12:20:00Z</dcterms:modified>
</cp:coreProperties>
</file>